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823" w:rsidRPr="000B6EDE" w:rsidRDefault="001A7823" w:rsidP="001A7823">
      <w:pPr>
        <w:pStyle w:val="BodyText"/>
        <w:spacing w:after="120"/>
        <w:jc w:val="center"/>
        <w:rPr>
          <w:rFonts w:ascii="Tahoma" w:hAnsi="Tahoma" w:cs="Tahoma"/>
          <w:b/>
          <w:sz w:val="32"/>
          <w:szCs w:val="32"/>
        </w:rPr>
      </w:pPr>
      <w:r w:rsidRPr="000B6EDE">
        <w:rPr>
          <w:rFonts w:ascii="Tahoma" w:hAnsi="Tahoma" w:cs="Tahoma"/>
          <w:b/>
          <w:sz w:val="32"/>
          <w:szCs w:val="32"/>
        </w:rPr>
        <w:t>The Life of Bottled Water</w:t>
      </w:r>
    </w:p>
    <w:p w:rsidR="001A7823" w:rsidRPr="00D27B89" w:rsidRDefault="001A7823" w:rsidP="001A7823">
      <w:pPr>
        <w:pStyle w:val="BodyText"/>
        <w:rPr>
          <w:rStyle w:val="apple-style-span"/>
          <w:rFonts w:ascii="Tahoma" w:hAnsi="Tahoma" w:cs="Tahoma"/>
          <w:color w:val="000000"/>
          <w:sz w:val="22"/>
          <w:szCs w:val="22"/>
        </w:rPr>
      </w:pPr>
    </w:p>
    <w:p w:rsidR="001A7823" w:rsidRPr="00D27B89" w:rsidRDefault="001A7823" w:rsidP="001A7823">
      <w:pPr>
        <w:pStyle w:val="BodyText"/>
        <w:rPr>
          <w:rFonts w:ascii="Tahoma" w:hAnsi="Tahoma" w:cs="Tahoma"/>
          <w:sz w:val="22"/>
          <w:szCs w:val="22"/>
        </w:rPr>
      </w:pPr>
      <w:r w:rsidRPr="00D27B89">
        <w:rPr>
          <w:rStyle w:val="apple-style-span"/>
          <w:rFonts w:ascii="Tahoma" w:hAnsi="Tahoma" w:cs="Tahoma"/>
          <w:color w:val="000000"/>
          <w:sz w:val="22"/>
          <w:szCs w:val="22"/>
        </w:rPr>
        <w:t xml:space="preserve">Students will find out how natural resources like oil and water are used to bring bottled water to their community. Students will </w:t>
      </w:r>
      <w:r w:rsidRPr="00D27B89">
        <w:rPr>
          <w:rFonts w:ascii="Tahoma" w:hAnsi="Tahoma" w:cs="Tahoma"/>
          <w:sz w:val="22"/>
          <w:szCs w:val="22"/>
        </w:rPr>
        <w:t xml:space="preserve">develop a resource conservation message to be used at school. </w:t>
      </w:r>
    </w:p>
    <w:p w:rsidR="001A7823" w:rsidRPr="00D27B89" w:rsidRDefault="001A7823" w:rsidP="001A7823">
      <w:pPr>
        <w:pStyle w:val="BodyText"/>
        <w:rPr>
          <w:rFonts w:ascii="Tahoma" w:hAnsi="Tahoma" w:cs="Tahoma"/>
          <w:sz w:val="22"/>
          <w:szCs w:val="22"/>
        </w:rPr>
      </w:pPr>
    </w:p>
    <w:p w:rsidR="001A7823" w:rsidRPr="00D27B89" w:rsidRDefault="001A7823" w:rsidP="001A7823">
      <w:pPr>
        <w:pStyle w:val="BodyText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Connection to the Investigation in Science 6 Curriculum:</w:t>
      </w:r>
    </w:p>
    <w:p w:rsidR="001A7823" w:rsidRPr="00D27B89" w:rsidRDefault="001A7823" w:rsidP="001A7823">
      <w:pPr>
        <w:rPr>
          <w:rFonts w:ascii="Tahoma" w:hAnsi="Tahoma" w:cs="Tahoma"/>
          <w:sz w:val="22"/>
          <w:szCs w:val="22"/>
          <w:u w:val="single"/>
        </w:rPr>
      </w:pPr>
      <w:r w:rsidRPr="00D27B89">
        <w:rPr>
          <w:rFonts w:ascii="Tahoma" w:hAnsi="Tahoma" w:cs="Tahoma"/>
          <w:sz w:val="22"/>
          <w:szCs w:val="22"/>
          <w:u w:val="single"/>
        </w:rPr>
        <w:t>Enduring Understanding</w:t>
      </w:r>
    </w:p>
    <w:p w:rsidR="001A7823" w:rsidRPr="00D27B89" w:rsidRDefault="001A7823" w:rsidP="001A7823">
      <w:pPr>
        <w:widowControl/>
        <w:numPr>
          <w:ilvl w:val="0"/>
          <w:numId w:val="3"/>
        </w:numPr>
        <w:suppressAutoHyphens w:val="0"/>
        <w:spacing w:before="0" w:after="0"/>
        <w:ind w:right="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Natural resources are used by living things in a variety of ways</w:t>
      </w:r>
    </w:p>
    <w:p w:rsidR="001A7823" w:rsidRPr="00D27B89" w:rsidRDefault="001A7823" w:rsidP="001A7823">
      <w:pPr>
        <w:widowControl/>
        <w:numPr>
          <w:ilvl w:val="0"/>
          <w:numId w:val="3"/>
        </w:numPr>
        <w:suppressAutoHyphens w:val="0"/>
        <w:spacing w:before="0" w:after="0"/>
        <w:ind w:right="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Natural resources need protection and conservation in a given environment</w:t>
      </w:r>
    </w:p>
    <w:p w:rsidR="001A7823" w:rsidRPr="00D27B89" w:rsidRDefault="001A7823" w:rsidP="001A7823">
      <w:pPr>
        <w:widowControl/>
        <w:numPr>
          <w:ilvl w:val="0"/>
          <w:numId w:val="3"/>
        </w:numPr>
        <w:suppressAutoHyphens w:val="0"/>
        <w:spacing w:before="0" w:after="0"/>
        <w:ind w:right="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As resources are used in a habitat, the environment is changed.</w:t>
      </w:r>
    </w:p>
    <w:p w:rsidR="001A7823" w:rsidRPr="00D27B89" w:rsidRDefault="001A7823" w:rsidP="001A7823">
      <w:pPr>
        <w:widowControl/>
        <w:numPr>
          <w:ilvl w:val="0"/>
          <w:numId w:val="3"/>
        </w:numPr>
        <w:suppressAutoHyphens w:val="0"/>
        <w:spacing w:before="0" w:after="0"/>
        <w:ind w:right="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Human resource use can cause changes that have social, economic, and environmental impacts.</w:t>
      </w:r>
    </w:p>
    <w:p w:rsidR="001A7823" w:rsidRPr="00D27B89" w:rsidRDefault="001A7823" w:rsidP="001A7823">
      <w:pPr>
        <w:widowControl/>
        <w:suppressAutoHyphens w:val="0"/>
        <w:spacing w:before="0" w:after="0"/>
        <w:ind w:left="0" w:right="0"/>
        <w:rPr>
          <w:rFonts w:ascii="Tahoma" w:hAnsi="Tahoma" w:cs="Tahoma"/>
          <w:sz w:val="16"/>
          <w:szCs w:val="16"/>
          <w:u w:val="single"/>
        </w:rPr>
      </w:pPr>
    </w:p>
    <w:p w:rsidR="001A7823" w:rsidRPr="00D27B89" w:rsidRDefault="001A7823" w:rsidP="001A7823">
      <w:pPr>
        <w:widowControl/>
        <w:suppressAutoHyphens w:val="0"/>
        <w:spacing w:before="0" w:after="0"/>
        <w:ind w:left="0" w:right="0"/>
        <w:rPr>
          <w:rFonts w:ascii="Tahoma" w:hAnsi="Tahoma" w:cs="Tahoma"/>
          <w:sz w:val="16"/>
          <w:szCs w:val="16"/>
          <w:u w:val="single"/>
        </w:rPr>
      </w:pPr>
      <w:r w:rsidRPr="00D27B89">
        <w:rPr>
          <w:rFonts w:ascii="Tahoma" w:hAnsi="Tahoma" w:cs="Tahoma"/>
          <w:sz w:val="16"/>
          <w:szCs w:val="16"/>
          <w:u w:val="single"/>
        </w:rPr>
        <w:t>Indicators</w:t>
      </w:r>
    </w:p>
    <w:p w:rsidR="001A7823" w:rsidRPr="00D27B89" w:rsidRDefault="001A7823" w:rsidP="001A7823">
      <w:pPr>
        <w:tabs>
          <w:tab w:val="left" w:pos="540"/>
        </w:tabs>
        <w:ind w:left="900" w:hanging="540"/>
        <w:rPr>
          <w:rFonts w:ascii="Tahoma" w:hAnsi="Tahoma" w:cs="Tahoma"/>
          <w:color w:val="000000"/>
          <w:sz w:val="16"/>
          <w:szCs w:val="16"/>
        </w:rPr>
      </w:pPr>
      <w:r w:rsidRPr="00D27B89">
        <w:rPr>
          <w:rFonts w:ascii="Tahoma" w:hAnsi="Tahoma" w:cs="Tahoma"/>
          <w:color w:val="000000"/>
          <w:sz w:val="16"/>
          <w:szCs w:val="16"/>
        </w:rPr>
        <w:t>6.6</w:t>
      </w:r>
      <w:proofErr w:type="gramStart"/>
      <w:r w:rsidRPr="00D27B89">
        <w:rPr>
          <w:rFonts w:ascii="Tahoma" w:hAnsi="Tahoma" w:cs="Tahoma"/>
          <w:color w:val="000000"/>
          <w:sz w:val="16"/>
          <w:szCs w:val="16"/>
        </w:rPr>
        <w:t>.A.1</w:t>
      </w:r>
      <w:proofErr w:type="gramEnd"/>
      <w:r w:rsidRPr="00D27B89">
        <w:rPr>
          <w:rFonts w:ascii="Tahoma" w:hAnsi="Tahoma" w:cs="Tahoma"/>
          <w:color w:val="000000"/>
          <w:sz w:val="16"/>
          <w:szCs w:val="16"/>
        </w:rPr>
        <w:t xml:space="preserve">.  </w:t>
      </w:r>
      <w:r w:rsidRPr="00D27B89">
        <w:rPr>
          <w:rFonts w:ascii="Tahoma" w:hAnsi="Tahoma" w:cs="Tahoma"/>
          <w:bCs/>
          <w:color w:val="000000"/>
          <w:sz w:val="16"/>
          <w:szCs w:val="16"/>
        </w:rPr>
        <w:t>Recognize and compare how different parts of the world have varying amounts and types of natural resources and how the use of those resources impacts environ</w:t>
      </w:r>
      <w:r w:rsidRPr="00D27B89">
        <w:rPr>
          <w:rFonts w:ascii="Tahoma" w:hAnsi="Tahoma" w:cs="Tahoma"/>
          <w:bCs/>
          <w:color w:val="000000"/>
          <w:sz w:val="16"/>
          <w:szCs w:val="16"/>
        </w:rPr>
        <w:softHyphen/>
        <w:t>mental quality.</w:t>
      </w:r>
      <w:r w:rsidRPr="00D27B89">
        <w:rPr>
          <w:rFonts w:ascii="Tahoma" w:hAnsi="Tahoma" w:cs="Tahoma"/>
          <w:color w:val="000000"/>
          <w:sz w:val="16"/>
          <w:szCs w:val="16"/>
        </w:rPr>
        <w:t xml:space="preserve">  </w:t>
      </w:r>
    </w:p>
    <w:p w:rsidR="001A7823" w:rsidRPr="00D27B89" w:rsidRDefault="001A7823" w:rsidP="001A7823">
      <w:pPr>
        <w:tabs>
          <w:tab w:val="left" w:pos="360"/>
          <w:tab w:val="left" w:pos="540"/>
        </w:tabs>
        <w:autoSpaceDE w:val="0"/>
        <w:autoSpaceDN w:val="0"/>
        <w:adjustRightInd w:val="0"/>
        <w:ind w:left="900"/>
        <w:rPr>
          <w:rFonts w:ascii="Tahoma" w:hAnsi="Tahoma" w:cs="Tahoma"/>
          <w:color w:val="000000"/>
          <w:sz w:val="16"/>
          <w:szCs w:val="16"/>
        </w:rPr>
      </w:pPr>
      <w:r w:rsidRPr="00D27B89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gramStart"/>
      <w:r w:rsidRPr="00D27B89">
        <w:rPr>
          <w:rFonts w:ascii="Tahoma" w:hAnsi="Tahoma" w:cs="Tahoma"/>
          <w:color w:val="000000"/>
          <w:sz w:val="16"/>
          <w:szCs w:val="16"/>
        </w:rPr>
        <w:t>d.  Identify</w:t>
      </w:r>
      <w:proofErr w:type="gramEnd"/>
      <w:r w:rsidRPr="00D27B89">
        <w:rPr>
          <w:rFonts w:ascii="Tahoma" w:hAnsi="Tahoma" w:cs="Tahoma"/>
          <w:color w:val="000000"/>
          <w:sz w:val="16"/>
          <w:szCs w:val="16"/>
        </w:rPr>
        <w:t xml:space="preserve"> and describe problems associated with obtaining, using, and distributing natural   resources. </w:t>
      </w:r>
    </w:p>
    <w:p w:rsidR="001A7823" w:rsidRPr="00D27B89" w:rsidRDefault="001A7823" w:rsidP="001A7823">
      <w:pPr>
        <w:tabs>
          <w:tab w:val="left" w:pos="360"/>
          <w:tab w:val="left" w:pos="540"/>
        </w:tabs>
        <w:autoSpaceDE w:val="0"/>
        <w:autoSpaceDN w:val="0"/>
        <w:adjustRightInd w:val="0"/>
        <w:ind w:left="900"/>
        <w:rPr>
          <w:rFonts w:ascii="Tahoma" w:hAnsi="Tahoma" w:cs="Tahoma"/>
          <w:color w:val="000000"/>
          <w:sz w:val="16"/>
          <w:szCs w:val="16"/>
        </w:rPr>
      </w:pPr>
      <w:r w:rsidRPr="00D27B89">
        <w:rPr>
          <w:rFonts w:ascii="Tahoma" w:hAnsi="Tahoma" w:cs="Tahoma"/>
          <w:color w:val="000000"/>
          <w:sz w:val="16"/>
          <w:szCs w:val="16"/>
        </w:rPr>
        <w:t xml:space="preserve"> </w:t>
      </w:r>
      <w:proofErr w:type="gramStart"/>
      <w:r w:rsidRPr="00D27B89">
        <w:rPr>
          <w:rFonts w:ascii="Tahoma" w:hAnsi="Tahoma" w:cs="Tahoma"/>
          <w:color w:val="000000"/>
          <w:sz w:val="16"/>
          <w:szCs w:val="16"/>
        </w:rPr>
        <w:t>e.  Identify</w:t>
      </w:r>
      <w:proofErr w:type="gramEnd"/>
      <w:r w:rsidRPr="00D27B89">
        <w:rPr>
          <w:rFonts w:ascii="Tahoma" w:hAnsi="Tahoma" w:cs="Tahoma"/>
          <w:color w:val="000000"/>
          <w:sz w:val="16"/>
          <w:szCs w:val="16"/>
        </w:rPr>
        <w:t xml:space="preserve"> possible solutions to problems associated with obtaining, using, and distributing natural resources.</w:t>
      </w:r>
    </w:p>
    <w:p w:rsidR="001A7823" w:rsidRPr="00D27B89" w:rsidRDefault="001A7823" w:rsidP="001A7823">
      <w:pPr>
        <w:pStyle w:val="BodyText"/>
        <w:ind w:left="360"/>
        <w:rPr>
          <w:rFonts w:ascii="Tahoma" w:hAnsi="Tahoma" w:cs="Tahoma"/>
          <w:sz w:val="16"/>
          <w:szCs w:val="16"/>
        </w:rPr>
      </w:pPr>
    </w:p>
    <w:p w:rsidR="001A7823" w:rsidRPr="00D27B89" w:rsidRDefault="001A7823" w:rsidP="001A7823">
      <w:pPr>
        <w:pStyle w:val="BodyText"/>
        <w:tabs>
          <w:tab w:val="left" w:pos="360"/>
          <w:tab w:val="left" w:pos="540"/>
        </w:tabs>
        <w:ind w:left="900" w:hanging="540"/>
        <w:rPr>
          <w:rFonts w:ascii="Tahoma" w:hAnsi="Tahoma" w:cs="Tahoma"/>
          <w:bCs/>
          <w:color w:val="000000"/>
          <w:sz w:val="16"/>
          <w:szCs w:val="16"/>
        </w:rPr>
      </w:pPr>
      <w:r w:rsidRPr="00D27B89">
        <w:rPr>
          <w:rFonts w:ascii="Tahoma" w:hAnsi="Tahoma" w:cs="Tahoma"/>
          <w:bCs/>
          <w:color w:val="000000"/>
          <w:sz w:val="16"/>
          <w:szCs w:val="16"/>
        </w:rPr>
        <w:t>6.8</w:t>
      </w:r>
      <w:proofErr w:type="gramStart"/>
      <w:r w:rsidRPr="00D27B89">
        <w:rPr>
          <w:rFonts w:ascii="Tahoma" w:hAnsi="Tahoma" w:cs="Tahoma"/>
          <w:bCs/>
          <w:color w:val="000000"/>
          <w:sz w:val="16"/>
          <w:szCs w:val="16"/>
        </w:rPr>
        <w:t>.B.1</w:t>
      </w:r>
      <w:proofErr w:type="gramEnd"/>
      <w:r w:rsidRPr="00D27B89">
        <w:rPr>
          <w:rFonts w:ascii="Tahoma" w:hAnsi="Tahoma" w:cs="Tahoma"/>
          <w:bCs/>
          <w:color w:val="000000"/>
          <w:sz w:val="16"/>
          <w:szCs w:val="16"/>
        </w:rPr>
        <w:t>.</w:t>
      </w:r>
      <w:r w:rsidRPr="00D27B89">
        <w:rPr>
          <w:rFonts w:ascii="Tahoma" w:hAnsi="Tahoma" w:cs="Tahoma"/>
          <w:color w:val="000000"/>
          <w:sz w:val="16"/>
          <w:szCs w:val="16"/>
        </w:rPr>
        <w:t xml:space="preserve">  Recognize and explain how human activities can accelerate or magnify many naturally occurring changes.</w:t>
      </w:r>
      <w:r w:rsidRPr="00D27B89">
        <w:rPr>
          <w:rFonts w:ascii="Tahoma" w:hAnsi="Tahoma" w:cs="Tahoma"/>
          <w:bCs/>
          <w:color w:val="000000"/>
          <w:sz w:val="16"/>
          <w:szCs w:val="16"/>
        </w:rPr>
        <w:t xml:space="preserve"> </w:t>
      </w:r>
    </w:p>
    <w:p w:rsidR="001A7823" w:rsidRPr="00D27B89" w:rsidRDefault="001A7823" w:rsidP="001A7823">
      <w:pPr>
        <w:pStyle w:val="BodyText"/>
        <w:pBdr>
          <w:between w:val="single" w:sz="4" w:space="1" w:color="auto"/>
        </w:pBdr>
        <w:rPr>
          <w:rFonts w:ascii="Tahoma" w:hAnsi="Tahoma" w:cs="Tahoma"/>
          <w:sz w:val="22"/>
          <w:szCs w:val="22"/>
        </w:rPr>
      </w:pPr>
    </w:p>
    <w:p w:rsidR="001A7823" w:rsidRPr="00D27B89" w:rsidRDefault="001A7823" w:rsidP="001A7823">
      <w:pPr>
        <w:pStyle w:val="BodyText"/>
        <w:spacing w:after="60"/>
        <w:rPr>
          <w:rFonts w:ascii="Tahoma" w:hAnsi="Tahoma" w:cs="Tahoma"/>
          <w:b/>
          <w:sz w:val="28"/>
          <w:szCs w:val="28"/>
        </w:rPr>
      </w:pPr>
      <w:r w:rsidRPr="00D27B89">
        <w:rPr>
          <w:rFonts w:ascii="Tahoma" w:hAnsi="Tahoma" w:cs="Tahoma"/>
          <w:b/>
          <w:sz w:val="28"/>
          <w:szCs w:val="28"/>
        </w:rPr>
        <w:t xml:space="preserve">Instructional Outcomes </w:t>
      </w:r>
    </w:p>
    <w:p w:rsidR="001A7823" w:rsidRPr="00D27B89" w:rsidRDefault="001A7823" w:rsidP="001A7823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ind w:right="0"/>
        <w:rPr>
          <w:rFonts w:ascii="Tahoma" w:hAnsi="Tahoma" w:cs="Tahoma"/>
          <w:color w:val="000000"/>
          <w:sz w:val="22"/>
          <w:szCs w:val="22"/>
        </w:rPr>
      </w:pPr>
      <w:r w:rsidRPr="00D27B89">
        <w:rPr>
          <w:rFonts w:ascii="Tahoma" w:hAnsi="Tahoma" w:cs="Tahoma"/>
          <w:color w:val="000000"/>
          <w:sz w:val="22"/>
          <w:szCs w:val="22"/>
        </w:rPr>
        <w:t>Differentiate between renewable and non renewable resources</w:t>
      </w:r>
    </w:p>
    <w:p w:rsidR="001A7823" w:rsidRPr="00D27B89" w:rsidRDefault="001A7823" w:rsidP="001A7823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ind w:right="0"/>
        <w:rPr>
          <w:rFonts w:ascii="Tahoma" w:hAnsi="Tahoma" w:cs="Tahoma"/>
          <w:color w:val="000000"/>
          <w:sz w:val="22"/>
          <w:szCs w:val="22"/>
        </w:rPr>
      </w:pPr>
      <w:r w:rsidRPr="00D27B89">
        <w:rPr>
          <w:rFonts w:ascii="Tahoma" w:hAnsi="Tahoma" w:cs="Tahoma"/>
          <w:color w:val="000000"/>
          <w:sz w:val="22"/>
          <w:szCs w:val="22"/>
        </w:rPr>
        <w:t>Explain what is saved by not using plastic water bottles</w:t>
      </w:r>
    </w:p>
    <w:p w:rsidR="001A7823" w:rsidRPr="00D27B89" w:rsidRDefault="001A7823" w:rsidP="001A7823">
      <w:pPr>
        <w:widowControl/>
        <w:numPr>
          <w:ilvl w:val="0"/>
          <w:numId w:val="6"/>
        </w:numPr>
        <w:suppressAutoHyphens w:val="0"/>
        <w:spacing w:before="100" w:beforeAutospacing="1" w:after="100" w:afterAutospacing="1"/>
        <w:ind w:right="0"/>
        <w:rPr>
          <w:rFonts w:ascii="Tahoma" w:hAnsi="Tahoma" w:cs="Tahoma"/>
          <w:color w:val="000000"/>
          <w:sz w:val="22"/>
          <w:szCs w:val="22"/>
        </w:rPr>
      </w:pPr>
      <w:r w:rsidRPr="00D27B89">
        <w:rPr>
          <w:rFonts w:ascii="Tahoma" w:hAnsi="Tahoma" w:cs="Tahoma"/>
          <w:color w:val="000000"/>
          <w:sz w:val="22"/>
          <w:szCs w:val="22"/>
        </w:rPr>
        <w:t>Determine ways humans impact the environment obtaining and using natural resources</w:t>
      </w:r>
    </w:p>
    <w:p w:rsidR="001A7823" w:rsidRPr="00D27B89" w:rsidRDefault="001A7823" w:rsidP="001A7823">
      <w:pPr>
        <w:pStyle w:val="BodyText"/>
        <w:tabs>
          <w:tab w:val="left" w:pos="360"/>
          <w:tab w:val="left" w:pos="540"/>
        </w:tabs>
        <w:ind w:left="900" w:hanging="540"/>
        <w:rPr>
          <w:rFonts w:ascii="Tahoma" w:hAnsi="Tahoma" w:cs="Tahoma"/>
          <w:bCs/>
          <w:color w:val="000000"/>
          <w:sz w:val="16"/>
          <w:szCs w:val="16"/>
        </w:rPr>
      </w:pPr>
    </w:p>
    <w:p w:rsidR="001A7823" w:rsidRPr="00D27B89" w:rsidRDefault="001A7823" w:rsidP="001A7823">
      <w:pPr>
        <w:pStyle w:val="BodyText"/>
        <w:tabs>
          <w:tab w:val="left" w:pos="360"/>
          <w:tab w:val="left" w:pos="540"/>
        </w:tabs>
        <w:rPr>
          <w:rFonts w:ascii="Tahoma" w:hAnsi="Tahoma" w:cs="Tahoma"/>
          <w:b/>
          <w:color w:val="000000"/>
          <w:sz w:val="16"/>
          <w:szCs w:val="16"/>
        </w:rPr>
      </w:pPr>
    </w:p>
    <w:p w:rsidR="001A7823" w:rsidRPr="00D27B89" w:rsidRDefault="001A7823" w:rsidP="001A7823">
      <w:pPr>
        <w:pStyle w:val="BodyText"/>
        <w:spacing w:after="60"/>
        <w:rPr>
          <w:rFonts w:ascii="Tahoma" w:hAnsi="Tahoma" w:cs="Tahoma"/>
          <w:b/>
          <w:sz w:val="28"/>
          <w:szCs w:val="28"/>
        </w:rPr>
      </w:pPr>
      <w:r w:rsidRPr="00D27B89">
        <w:rPr>
          <w:rFonts w:ascii="Tahoma" w:hAnsi="Tahoma" w:cs="Tahoma"/>
          <w:b/>
          <w:sz w:val="28"/>
          <w:szCs w:val="28"/>
        </w:rPr>
        <w:t>PREPARATION</w:t>
      </w:r>
    </w:p>
    <w:p w:rsidR="001A7823" w:rsidRPr="00D27B89" w:rsidRDefault="001A7823" w:rsidP="001A7823">
      <w:pPr>
        <w:pStyle w:val="BodyText"/>
        <w:spacing w:after="60"/>
        <w:rPr>
          <w:rFonts w:ascii="Tahoma" w:hAnsi="Tahoma" w:cs="Tahoma"/>
          <w:b/>
          <w:sz w:val="22"/>
          <w:szCs w:val="22"/>
        </w:rPr>
      </w:pPr>
      <w:r w:rsidRPr="00D27B89">
        <w:rPr>
          <w:rFonts w:ascii="Tahoma" w:hAnsi="Tahoma" w:cs="Tahoma"/>
          <w:b/>
          <w:sz w:val="22"/>
          <w:szCs w:val="22"/>
        </w:rPr>
        <w:t>Engage:  (This can be done before attending outdoor education.)</w:t>
      </w:r>
    </w:p>
    <w:p w:rsidR="001A7823" w:rsidRPr="00D27B89" w:rsidRDefault="001A7823" w:rsidP="001A7823">
      <w:pPr>
        <w:pStyle w:val="BodyText"/>
        <w:spacing w:after="60"/>
        <w:rPr>
          <w:rFonts w:ascii="Tahoma" w:hAnsi="Tahoma" w:cs="Tahoma"/>
          <w:sz w:val="22"/>
          <w:szCs w:val="22"/>
        </w:rPr>
      </w:pPr>
    </w:p>
    <w:p w:rsidR="001A7823" w:rsidRPr="00D27B89" w:rsidRDefault="001A7823" w:rsidP="001A7823">
      <w:pPr>
        <w:pStyle w:val="BodyText"/>
        <w:numPr>
          <w:ilvl w:val="0"/>
          <w:numId w:val="7"/>
        </w:numPr>
        <w:spacing w:after="60"/>
        <w:rPr>
          <w:rStyle w:val="apple-converted-space"/>
          <w:rFonts w:ascii="Tahoma" w:hAnsi="Tahoma" w:cs="Tahoma"/>
          <w:color w:val="000000"/>
          <w:sz w:val="22"/>
          <w:szCs w:val="22"/>
        </w:rPr>
      </w:pPr>
      <w:r w:rsidRPr="00D27B89">
        <w:rPr>
          <w:rStyle w:val="apple-style-span"/>
          <w:rFonts w:ascii="Tahoma" w:hAnsi="Tahoma" w:cs="Tahoma"/>
          <w:color w:val="000000"/>
          <w:sz w:val="22"/>
          <w:szCs w:val="22"/>
        </w:rPr>
        <w:t xml:space="preserve">Get an idea of the amount of “use and toss” or “single use” water bottle usage in the group. </w:t>
      </w:r>
      <w:r>
        <w:rPr>
          <w:rStyle w:val="apple-style-span"/>
          <w:rFonts w:ascii="Tahoma" w:hAnsi="Tahoma" w:cs="Tahoma"/>
          <w:color w:val="000000"/>
          <w:sz w:val="22"/>
          <w:szCs w:val="22"/>
        </w:rPr>
        <w:t>As the students:</w:t>
      </w:r>
    </w:p>
    <w:p w:rsidR="001A7823" w:rsidRPr="00D27B89" w:rsidRDefault="001A7823" w:rsidP="001A7823">
      <w:pPr>
        <w:pStyle w:val="BodyText"/>
        <w:numPr>
          <w:ilvl w:val="1"/>
          <w:numId w:val="7"/>
        </w:numPr>
        <w:spacing w:after="60"/>
        <w:rPr>
          <w:rStyle w:val="apple-style-span"/>
          <w:rFonts w:ascii="Tahoma" w:hAnsi="Tahoma" w:cs="Tahoma"/>
          <w:sz w:val="22"/>
          <w:szCs w:val="22"/>
        </w:rPr>
      </w:pPr>
      <w:r w:rsidRPr="00D27B89">
        <w:rPr>
          <w:rStyle w:val="apple-style-span"/>
          <w:rFonts w:ascii="Tahoma" w:hAnsi="Tahoma" w:cs="Tahoma"/>
          <w:iCs/>
          <w:color w:val="000000"/>
          <w:sz w:val="22"/>
          <w:szCs w:val="22"/>
        </w:rPr>
        <w:t xml:space="preserve">Raise your hand if you drink a bottle of water at least twice a week. </w:t>
      </w:r>
    </w:p>
    <w:p w:rsidR="001A7823" w:rsidRPr="00D27B89" w:rsidRDefault="001A7823" w:rsidP="001A7823">
      <w:pPr>
        <w:pStyle w:val="BodyText"/>
        <w:numPr>
          <w:ilvl w:val="1"/>
          <w:numId w:val="7"/>
        </w:numPr>
        <w:spacing w:after="60"/>
        <w:rPr>
          <w:rStyle w:val="apple-style-span"/>
          <w:rFonts w:ascii="Tahoma" w:hAnsi="Tahoma" w:cs="Tahoma"/>
          <w:sz w:val="22"/>
          <w:szCs w:val="22"/>
        </w:rPr>
      </w:pPr>
      <w:r w:rsidRPr="00D27B89">
        <w:rPr>
          <w:rStyle w:val="apple-style-span"/>
          <w:rFonts w:ascii="Tahoma" w:hAnsi="Tahoma" w:cs="Tahoma"/>
          <w:iCs/>
          <w:color w:val="000000"/>
          <w:sz w:val="22"/>
          <w:szCs w:val="22"/>
        </w:rPr>
        <w:t xml:space="preserve">Of those raising their hands, keep your hand up if you always recycle the bottles when you are finished. </w:t>
      </w:r>
    </w:p>
    <w:p w:rsidR="001A7823" w:rsidRPr="00D27B89" w:rsidRDefault="001A7823" w:rsidP="001A7823">
      <w:pPr>
        <w:pStyle w:val="BodyText"/>
        <w:numPr>
          <w:ilvl w:val="0"/>
          <w:numId w:val="7"/>
        </w:numPr>
        <w:spacing w:after="60"/>
        <w:rPr>
          <w:rStyle w:val="apple-style-span"/>
          <w:rFonts w:ascii="Tahoma" w:hAnsi="Tahoma" w:cs="Tahoma"/>
          <w:sz w:val="22"/>
          <w:szCs w:val="22"/>
        </w:rPr>
      </w:pPr>
      <w:r>
        <w:rPr>
          <w:rStyle w:val="apple-style-span"/>
          <w:rFonts w:ascii="Tahoma" w:hAnsi="Tahoma" w:cs="Tahoma"/>
          <w:iCs/>
          <w:color w:val="000000"/>
          <w:sz w:val="22"/>
          <w:szCs w:val="22"/>
        </w:rPr>
        <w:t>Review the</w:t>
      </w:r>
      <w:r w:rsidRPr="00D27B89">
        <w:rPr>
          <w:rStyle w:val="apple-style-span"/>
          <w:rFonts w:ascii="Tahoma" w:hAnsi="Tahoma" w:cs="Tahoma"/>
          <w:iCs/>
          <w:color w:val="000000"/>
          <w:sz w:val="22"/>
          <w:szCs w:val="22"/>
        </w:rPr>
        <w:t xml:space="preserve"> data and facts about U.S. bottled water consumption</w:t>
      </w:r>
      <w:r>
        <w:rPr>
          <w:rStyle w:val="apple-style-span"/>
          <w:rFonts w:ascii="Tahoma" w:hAnsi="Tahoma" w:cs="Tahoma"/>
          <w:iCs/>
          <w:color w:val="000000"/>
          <w:sz w:val="22"/>
          <w:szCs w:val="22"/>
        </w:rPr>
        <w:t xml:space="preserve"> on the student handout page.</w:t>
      </w:r>
    </w:p>
    <w:p w:rsidR="001A7823" w:rsidRPr="00D27B89" w:rsidRDefault="001A7823" w:rsidP="001A7823">
      <w:pPr>
        <w:pStyle w:val="BodyText"/>
        <w:spacing w:after="60"/>
        <w:rPr>
          <w:rStyle w:val="apple-style-span"/>
          <w:rFonts w:ascii="Tahoma" w:hAnsi="Tahoma" w:cs="Tahoma"/>
          <w:sz w:val="22"/>
          <w:szCs w:val="22"/>
        </w:rPr>
      </w:pPr>
    </w:p>
    <w:p w:rsidR="001A7823" w:rsidRPr="00D27B89" w:rsidRDefault="001A7823" w:rsidP="001A7823">
      <w:pPr>
        <w:pStyle w:val="BodyText"/>
        <w:spacing w:after="60"/>
        <w:rPr>
          <w:rFonts w:ascii="Tahoma" w:hAnsi="Tahoma" w:cs="Tahoma"/>
          <w:b/>
          <w:sz w:val="22"/>
          <w:szCs w:val="22"/>
        </w:rPr>
      </w:pPr>
      <w:r w:rsidRPr="00D27B89">
        <w:rPr>
          <w:rFonts w:ascii="Tahoma" w:hAnsi="Tahoma" w:cs="Tahoma"/>
          <w:b/>
          <w:sz w:val="22"/>
          <w:szCs w:val="22"/>
        </w:rPr>
        <w:t>Explore:</w:t>
      </w:r>
    </w:p>
    <w:p w:rsidR="001A7823" w:rsidRPr="00D27B89" w:rsidRDefault="001A7823" w:rsidP="001A7823">
      <w:pPr>
        <w:pStyle w:val="BodyText"/>
        <w:spacing w:after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As the class reviews the process of making plastic water bottles and calculations, as the students to consider the question: </w:t>
      </w:r>
      <w:r w:rsidRPr="00D27B89">
        <w:rPr>
          <w:rFonts w:ascii="Tahoma" w:hAnsi="Tahoma" w:cs="Tahoma"/>
          <w:sz w:val="22"/>
          <w:szCs w:val="22"/>
        </w:rPr>
        <w:t xml:space="preserve"> </w:t>
      </w:r>
      <w:r w:rsidRPr="00D27B89">
        <w:rPr>
          <w:rFonts w:ascii="Tahoma" w:hAnsi="Tahoma" w:cs="Tahoma"/>
          <w:i/>
          <w:sz w:val="22"/>
          <w:szCs w:val="22"/>
        </w:rPr>
        <w:t xml:space="preserve">What are the environmental impacts of using plastic water bottles?  </w:t>
      </w:r>
    </w:p>
    <w:p w:rsidR="001A7823" w:rsidRDefault="001A7823" w:rsidP="001A7823">
      <w:pPr>
        <w:pStyle w:val="BodyText"/>
        <w:numPr>
          <w:ilvl w:val="0"/>
          <w:numId w:val="4"/>
        </w:numPr>
        <w:spacing w:after="60"/>
        <w:rPr>
          <w:rStyle w:val="apple-style-span"/>
          <w:rFonts w:ascii="Tahoma" w:hAnsi="Tahoma" w:cs="Tahoma"/>
          <w:sz w:val="22"/>
          <w:szCs w:val="22"/>
        </w:rPr>
      </w:pPr>
      <w:r w:rsidRPr="00D27B89">
        <w:rPr>
          <w:rStyle w:val="apple-style-span"/>
          <w:rFonts w:ascii="Tahoma" w:hAnsi="Tahoma" w:cs="Tahoma"/>
          <w:sz w:val="22"/>
          <w:szCs w:val="22"/>
        </w:rPr>
        <w:t xml:space="preserve">Provide the students with some background about how plastic bottles are made. </w:t>
      </w:r>
      <w:r>
        <w:rPr>
          <w:rStyle w:val="apple-style-span"/>
          <w:rFonts w:ascii="Tahoma" w:hAnsi="Tahoma" w:cs="Tahoma"/>
          <w:sz w:val="22"/>
          <w:szCs w:val="22"/>
        </w:rPr>
        <w:t xml:space="preserve">Use the flow chart to help your discussion. </w:t>
      </w:r>
    </w:p>
    <w:p w:rsidR="001A7823" w:rsidRDefault="001A7823" w:rsidP="001A7823">
      <w:pPr>
        <w:pStyle w:val="BodyText"/>
        <w:numPr>
          <w:ilvl w:val="1"/>
          <w:numId w:val="4"/>
        </w:numPr>
        <w:spacing w:after="60"/>
        <w:rPr>
          <w:rStyle w:val="apple-style-span"/>
          <w:rFonts w:ascii="Tahoma" w:hAnsi="Tahoma" w:cs="Tahoma"/>
          <w:sz w:val="22"/>
          <w:szCs w:val="22"/>
        </w:rPr>
      </w:pPr>
      <w:r>
        <w:rPr>
          <w:rStyle w:val="apple-style-span"/>
          <w:rFonts w:ascii="Tahoma" w:hAnsi="Tahoma" w:cs="Tahoma"/>
          <w:sz w:val="22"/>
          <w:szCs w:val="22"/>
        </w:rPr>
        <w:t xml:space="preserve">If time permits, add in which resources are renewable and which are not renewable. </w:t>
      </w:r>
    </w:p>
    <w:p w:rsidR="001A7823" w:rsidRPr="00D27B89" w:rsidRDefault="001A7823" w:rsidP="001A7823">
      <w:pPr>
        <w:pStyle w:val="BodyText"/>
        <w:numPr>
          <w:ilvl w:val="1"/>
          <w:numId w:val="4"/>
        </w:numPr>
        <w:spacing w:after="60"/>
        <w:rPr>
          <w:rStyle w:val="apple-style-span"/>
          <w:rFonts w:ascii="Tahoma" w:hAnsi="Tahoma" w:cs="Tahoma"/>
          <w:sz w:val="22"/>
          <w:szCs w:val="22"/>
        </w:rPr>
      </w:pPr>
      <w:r>
        <w:rPr>
          <w:rStyle w:val="apple-style-span"/>
          <w:rFonts w:ascii="Tahoma" w:hAnsi="Tahoma" w:cs="Tahoma"/>
          <w:sz w:val="22"/>
          <w:szCs w:val="22"/>
        </w:rPr>
        <w:t>Ask the students to consider if there are other hidden resources used or pollution produced.</w:t>
      </w:r>
    </w:p>
    <w:p w:rsidR="00F1369F" w:rsidRDefault="001A7823" w:rsidP="00F1369F">
      <w:pPr>
        <w:pStyle w:val="BodyText"/>
        <w:numPr>
          <w:ilvl w:val="0"/>
          <w:numId w:val="4"/>
        </w:numPr>
        <w:spacing w:after="18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Complete the calculations to determine environmental impact per person per year, on average.</w:t>
      </w:r>
      <w:r>
        <w:rPr>
          <w:rFonts w:ascii="Tahoma" w:hAnsi="Tahoma" w:cs="Tahoma"/>
          <w:sz w:val="22"/>
          <w:szCs w:val="22"/>
        </w:rPr>
        <w:t xml:space="preserve"> </w:t>
      </w:r>
    </w:p>
    <w:p w:rsidR="00F1369F" w:rsidRPr="00F1369F" w:rsidRDefault="001A7823" w:rsidP="00F1369F">
      <w:pPr>
        <w:pStyle w:val="BodyText"/>
        <w:numPr>
          <w:ilvl w:val="0"/>
          <w:numId w:val="4"/>
        </w:numPr>
        <w:spacing w:after="1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Summarize the calculations by noting what would be saved in each category.</w:t>
      </w:r>
      <w:r w:rsidR="00F1369F">
        <w:rPr>
          <w:rFonts w:ascii="Tahoma" w:hAnsi="Tahoma" w:cs="Tahoma"/>
          <w:sz w:val="22"/>
          <w:szCs w:val="22"/>
        </w:rPr>
        <w:t xml:space="preserve"> Lead a discussion </w:t>
      </w:r>
      <w:r w:rsidR="00F1369F">
        <w:rPr>
          <w:rFonts w:ascii="Tahoma" w:hAnsi="Tahoma" w:cs="Tahoma"/>
          <w:sz w:val="22"/>
          <w:szCs w:val="22"/>
        </w:rPr>
        <w:lastRenderedPageBreak/>
        <w:t xml:space="preserve">about why these resources are important to conserve. This could also be a place to discuss which </w:t>
      </w:r>
      <w:proofErr w:type="gramStart"/>
      <w:r w:rsidR="00F1369F">
        <w:rPr>
          <w:rFonts w:ascii="Tahoma" w:hAnsi="Tahoma" w:cs="Tahoma"/>
          <w:sz w:val="22"/>
          <w:szCs w:val="22"/>
        </w:rPr>
        <w:t>are renewable and nonrenewable resources</w:t>
      </w:r>
      <w:proofErr w:type="gramEnd"/>
      <w:r w:rsidR="00F1369F">
        <w:rPr>
          <w:rFonts w:ascii="Tahoma" w:hAnsi="Tahoma" w:cs="Tahoma"/>
          <w:sz w:val="22"/>
          <w:szCs w:val="22"/>
        </w:rPr>
        <w:t xml:space="preserve">. </w:t>
      </w:r>
    </w:p>
    <w:p w:rsidR="001A7823" w:rsidRPr="00D27B89" w:rsidRDefault="001A7823" w:rsidP="001A7823">
      <w:pPr>
        <w:pStyle w:val="BodyText"/>
        <w:numPr>
          <w:ilvl w:val="0"/>
          <w:numId w:val="4"/>
        </w:numPr>
        <w:spacing w:after="18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 xml:space="preserve">Stress to students that although recycling helps, resources are still used and products are ultimately made that are not recycled and end up in the landfill. The key is </w:t>
      </w:r>
      <w:proofErr w:type="gramStart"/>
      <w:r w:rsidRPr="00D27B89">
        <w:rPr>
          <w:rFonts w:ascii="Tahoma" w:hAnsi="Tahoma" w:cs="Tahoma"/>
          <w:b/>
          <w:sz w:val="22"/>
          <w:szCs w:val="22"/>
        </w:rPr>
        <w:t>reduce</w:t>
      </w:r>
      <w:proofErr w:type="gramEnd"/>
      <w:r w:rsidRPr="00D27B89">
        <w:rPr>
          <w:rFonts w:ascii="Tahoma" w:hAnsi="Tahoma" w:cs="Tahoma"/>
          <w:sz w:val="22"/>
          <w:szCs w:val="22"/>
        </w:rPr>
        <w:t xml:space="preserve"> our water bottle use. How can we do that?</w:t>
      </w:r>
    </w:p>
    <w:p w:rsidR="001A7823" w:rsidRPr="00D27B89" w:rsidRDefault="001A7823" w:rsidP="001A7823">
      <w:pPr>
        <w:pStyle w:val="BodyText"/>
        <w:spacing w:after="60"/>
        <w:rPr>
          <w:rFonts w:ascii="Tahoma" w:hAnsi="Tahoma" w:cs="Tahoma"/>
          <w:sz w:val="22"/>
          <w:szCs w:val="22"/>
        </w:rPr>
      </w:pPr>
    </w:p>
    <w:p w:rsidR="001A7823" w:rsidRPr="00D27B89" w:rsidRDefault="001A7823" w:rsidP="001A7823">
      <w:pPr>
        <w:pStyle w:val="BodyText"/>
        <w:spacing w:after="180"/>
        <w:rPr>
          <w:rFonts w:ascii="Tahoma" w:hAnsi="Tahoma" w:cs="Tahoma"/>
          <w:b/>
          <w:sz w:val="28"/>
          <w:szCs w:val="28"/>
        </w:rPr>
      </w:pPr>
      <w:r w:rsidRPr="00D27B89">
        <w:rPr>
          <w:rFonts w:ascii="Tahoma" w:hAnsi="Tahoma" w:cs="Tahoma"/>
          <w:b/>
          <w:sz w:val="28"/>
          <w:szCs w:val="28"/>
        </w:rPr>
        <w:t>ACTION:</w:t>
      </w:r>
    </w:p>
    <w:p w:rsidR="001A7823" w:rsidRPr="00D27B89" w:rsidRDefault="001A7823" w:rsidP="001A7823">
      <w:pPr>
        <w:pStyle w:val="BodyText"/>
        <w:numPr>
          <w:ilvl w:val="0"/>
          <w:numId w:val="5"/>
        </w:numPr>
        <w:spacing w:after="18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Students brainstorm specific messages that others at their school should receive. Use the questions under the calculations section to guide their brainstorm.</w:t>
      </w:r>
    </w:p>
    <w:p w:rsidR="001A7823" w:rsidRPr="00D27B89" w:rsidRDefault="001A7823" w:rsidP="001A7823">
      <w:pPr>
        <w:pStyle w:val="BodyText"/>
        <w:numPr>
          <w:ilvl w:val="0"/>
          <w:numId w:val="5"/>
        </w:numPr>
        <w:spacing w:after="18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 xml:space="preserve"> Students create a means to communicate a message to the school community or home about resource conservation and reducing water bottle usage.  </w:t>
      </w:r>
      <w:r w:rsidRPr="00D27B89">
        <w:rPr>
          <w:rFonts w:ascii="Tahoma" w:hAnsi="Tahoma" w:cs="Tahoma"/>
          <w:i/>
          <w:sz w:val="22"/>
          <w:szCs w:val="22"/>
        </w:rPr>
        <w:t xml:space="preserve">The action can be poster, a bookmark, the book cover for an imaginary book </w:t>
      </w:r>
      <w:proofErr w:type="gramStart"/>
      <w:r w:rsidRPr="00D27B89">
        <w:rPr>
          <w:rFonts w:ascii="Tahoma" w:hAnsi="Tahoma" w:cs="Tahoma"/>
          <w:i/>
          <w:sz w:val="22"/>
          <w:szCs w:val="22"/>
        </w:rPr>
        <w:t>about  reducing</w:t>
      </w:r>
      <w:proofErr w:type="gramEnd"/>
      <w:r w:rsidRPr="00D27B89">
        <w:rPr>
          <w:rFonts w:ascii="Tahoma" w:hAnsi="Tahoma" w:cs="Tahoma"/>
          <w:i/>
          <w:sz w:val="22"/>
          <w:szCs w:val="22"/>
        </w:rPr>
        <w:t xml:space="preserve"> water bottle use,  a comic strip or cartoon, rap song or poem, a public service announcement for school, a webcast, etc</w:t>
      </w:r>
      <w:r w:rsidRPr="00D27B89">
        <w:rPr>
          <w:rFonts w:ascii="Tahoma" w:hAnsi="Tahoma" w:cs="Tahoma"/>
          <w:sz w:val="22"/>
          <w:szCs w:val="22"/>
        </w:rPr>
        <w:t xml:space="preserve">. </w:t>
      </w:r>
    </w:p>
    <w:p w:rsidR="001A7823" w:rsidRPr="00D27B89" w:rsidRDefault="001A7823" w:rsidP="001A7823">
      <w:pPr>
        <w:pStyle w:val="BodyText"/>
        <w:numPr>
          <w:ilvl w:val="0"/>
          <w:numId w:val="5"/>
        </w:numPr>
        <w:spacing w:after="18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 xml:space="preserve">The student messages are communicated back at the local school!  </w:t>
      </w:r>
    </w:p>
    <w:p w:rsidR="001A7823" w:rsidRPr="00D27B89" w:rsidRDefault="001A7823" w:rsidP="001A7823">
      <w:pPr>
        <w:pStyle w:val="BodyText"/>
        <w:spacing w:after="60"/>
        <w:ind w:left="36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Materials:</w:t>
      </w:r>
      <w:r w:rsidRPr="00D27B89">
        <w:rPr>
          <w:rFonts w:ascii="Tahoma" w:hAnsi="Tahoma" w:cs="Tahoma"/>
          <w:b/>
          <w:sz w:val="22"/>
          <w:szCs w:val="22"/>
        </w:rPr>
        <w:t xml:space="preserve">  </w:t>
      </w:r>
      <w:r w:rsidRPr="00D27B89">
        <w:rPr>
          <w:rFonts w:ascii="Tahoma" w:hAnsi="Tahoma" w:cs="Tahoma"/>
          <w:sz w:val="22"/>
          <w:szCs w:val="22"/>
        </w:rPr>
        <w:t>(Teachers should select materials depending on the project(s) of choice.)</w:t>
      </w:r>
    </w:p>
    <w:p w:rsidR="001A7823" w:rsidRPr="00D27B89" w:rsidRDefault="001A7823" w:rsidP="001A7823">
      <w:pPr>
        <w:pStyle w:val="BodyText"/>
        <w:numPr>
          <w:ilvl w:val="0"/>
          <w:numId w:val="1"/>
        </w:numPr>
        <w:spacing w:after="12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 xml:space="preserve">Paper </w:t>
      </w:r>
    </w:p>
    <w:p w:rsidR="001A7823" w:rsidRPr="00D27B89" w:rsidRDefault="001A7823" w:rsidP="001A7823">
      <w:pPr>
        <w:pStyle w:val="BodyText"/>
        <w:numPr>
          <w:ilvl w:val="0"/>
          <w:numId w:val="1"/>
        </w:numPr>
        <w:spacing w:after="12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Scissors</w:t>
      </w:r>
    </w:p>
    <w:p w:rsidR="001A7823" w:rsidRPr="00D27B89" w:rsidRDefault="001A7823" w:rsidP="001A7823">
      <w:pPr>
        <w:pStyle w:val="BodyText"/>
        <w:numPr>
          <w:ilvl w:val="0"/>
          <w:numId w:val="1"/>
        </w:numPr>
        <w:spacing w:after="120"/>
        <w:rPr>
          <w:rFonts w:ascii="Tahoma" w:hAnsi="Tahoma" w:cs="Tahoma"/>
          <w:sz w:val="22"/>
          <w:szCs w:val="22"/>
        </w:rPr>
      </w:pPr>
      <w:proofErr w:type="gramStart"/>
      <w:r w:rsidRPr="00D27B89">
        <w:rPr>
          <w:rFonts w:ascii="Tahoma" w:hAnsi="Tahoma" w:cs="Tahoma"/>
          <w:sz w:val="22"/>
          <w:szCs w:val="22"/>
        </w:rPr>
        <w:t>Pencils, markers, crayons</w:t>
      </w:r>
      <w:proofErr w:type="gramEnd"/>
      <w:r w:rsidRPr="00D27B89">
        <w:rPr>
          <w:rFonts w:ascii="Tahoma" w:hAnsi="Tahoma" w:cs="Tahoma"/>
          <w:sz w:val="22"/>
          <w:szCs w:val="22"/>
        </w:rPr>
        <w:t xml:space="preserve">, etc. </w:t>
      </w:r>
    </w:p>
    <w:p w:rsidR="001A7823" w:rsidRPr="00D27B89" w:rsidRDefault="001A7823" w:rsidP="001A7823">
      <w:pPr>
        <w:pStyle w:val="BodyText"/>
        <w:spacing w:after="120"/>
        <w:ind w:left="720"/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ab/>
      </w:r>
    </w:p>
    <w:p w:rsidR="001A7823" w:rsidRPr="00D27B89" w:rsidRDefault="001A7823" w:rsidP="001A7823">
      <w:pPr>
        <w:pStyle w:val="BodyText"/>
        <w:spacing w:after="240"/>
        <w:rPr>
          <w:rFonts w:ascii="Tahoma" w:hAnsi="Tahoma" w:cs="Tahoma"/>
          <w:b/>
          <w:sz w:val="28"/>
          <w:szCs w:val="28"/>
        </w:rPr>
      </w:pPr>
      <w:r w:rsidRPr="00D27B89">
        <w:rPr>
          <w:rFonts w:ascii="Tahoma" w:hAnsi="Tahoma" w:cs="Tahoma"/>
          <w:b/>
          <w:sz w:val="28"/>
          <w:szCs w:val="28"/>
        </w:rPr>
        <w:t>REFLECTION:</w:t>
      </w:r>
    </w:p>
    <w:p w:rsidR="001A7823" w:rsidRPr="00D27B89" w:rsidRDefault="001A7823" w:rsidP="001A7823">
      <w:pPr>
        <w:pStyle w:val="Body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sz w:val="28"/>
          <w:szCs w:val="28"/>
        </w:rPr>
      </w:pPr>
      <w:r w:rsidRPr="00D27B89">
        <w:rPr>
          <w:rFonts w:ascii="Tahoma" w:hAnsi="Tahoma" w:cs="Tahoma"/>
          <w:sz w:val="22"/>
          <w:szCs w:val="22"/>
        </w:rPr>
        <w:t xml:space="preserve">Students write about their learning in their science or </w:t>
      </w:r>
      <w:proofErr w:type="spellStart"/>
      <w:r w:rsidRPr="00D27B89">
        <w:rPr>
          <w:rFonts w:ascii="Tahoma" w:hAnsi="Tahoma" w:cs="Tahoma"/>
          <w:sz w:val="22"/>
          <w:szCs w:val="22"/>
        </w:rPr>
        <w:t>OEEP</w:t>
      </w:r>
      <w:proofErr w:type="spellEnd"/>
      <w:r w:rsidRPr="00D27B89">
        <w:rPr>
          <w:rFonts w:ascii="Tahoma" w:hAnsi="Tahoma" w:cs="Tahoma"/>
          <w:sz w:val="22"/>
          <w:szCs w:val="22"/>
        </w:rPr>
        <w:t xml:space="preserve"> journals. This can be done during the </w:t>
      </w:r>
      <w:proofErr w:type="spellStart"/>
      <w:r w:rsidRPr="00D27B89">
        <w:rPr>
          <w:rFonts w:ascii="Tahoma" w:hAnsi="Tahoma" w:cs="Tahoma"/>
          <w:sz w:val="22"/>
          <w:szCs w:val="22"/>
        </w:rPr>
        <w:t>SSL</w:t>
      </w:r>
      <w:proofErr w:type="spellEnd"/>
      <w:r w:rsidRPr="00D27B89">
        <w:rPr>
          <w:rFonts w:ascii="Tahoma" w:hAnsi="Tahoma" w:cs="Tahoma"/>
          <w:sz w:val="22"/>
          <w:szCs w:val="22"/>
        </w:rPr>
        <w:t xml:space="preserve"> class or during free time after the session. </w:t>
      </w:r>
    </w:p>
    <w:p w:rsidR="001A7823" w:rsidRPr="00D27B89" w:rsidRDefault="001A7823" w:rsidP="001A7823">
      <w:pPr>
        <w:pStyle w:val="Body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sz w:val="28"/>
          <w:szCs w:val="28"/>
        </w:rPr>
      </w:pPr>
      <w:r w:rsidRPr="00D27B89">
        <w:rPr>
          <w:rFonts w:ascii="Tahoma" w:hAnsi="Tahoma" w:cs="Tahoma"/>
          <w:color w:val="000000"/>
          <w:sz w:val="22"/>
          <w:szCs w:val="22"/>
        </w:rPr>
        <w:t>Guiding questions for students:</w:t>
      </w:r>
    </w:p>
    <w:p w:rsidR="001A7823" w:rsidRPr="00D27B89" w:rsidRDefault="001A7823" w:rsidP="001A7823">
      <w:pPr>
        <w:pStyle w:val="BodyText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What will be the final environmental benefit of your service/action?</w:t>
      </w:r>
    </w:p>
    <w:p w:rsidR="001A7823" w:rsidRPr="00D27B89" w:rsidRDefault="001A7823" w:rsidP="001A7823">
      <w:pPr>
        <w:pStyle w:val="BodyText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Who will benefit from your service?</w:t>
      </w:r>
    </w:p>
    <w:p w:rsidR="001A7823" w:rsidRPr="00D27B89" w:rsidRDefault="001A7823" w:rsidP="001A7823">
      <w:pPr>
        <w:pStyle w:val="BodyText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>Did you learn anything about yourself?  Explain.</w:t>
      </w:r>
    </w:p>
    <w:p w:rsidR="001A7823" w:rsidRPr="00D27B89" w:rsidRDefault="001A7823" w:rsidP="001A7823">
      <w:pPr>
        <w:pStyle w:val="BodyText"/>
        <w:numPr>
          <w:ilvl w:val="1"/>
          <w:numId w:val="2"/>
        </w:numPr>
        <w:rPr>
          <w:rFonts w:ascii="Tahoma" w:hAnsi="Tahoma" w:cs="Tahoma"/>
          <w:sz w:val="22"/>
          <w:szCs w:val="22"/>
        </w:rPr>
      </w:pPr>
      <w:r w:rsidRPr="00D27B89">
        <w:rPr>
          <w:rFonts w:ascii="Tahoma" w:hAnsi="Tahoma" w:cs="Tahoma"/>
          <w:sz w:val="22"/>
          <w:szCs w:val="22"/>
        </w:rPr>
        <w:t xml:space="preserve">How was your service-learning connected to something you studied at school?  </w:t>
      </w:r>
    </w:p>
    <w:p w:rsidR="001A7823" w:rsidRPr="000B6EDE" w:rsidRDefault="001A7823" w:rsidP="001A7823">
      <w:pPr>
        <w:pStyle w:val="BodyText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b/>
          <w:sz w:val="28"/>
          <w:szCs w:val="28"/>
        </w:rPr>
      </w:pPr>
      <w:r w:rsidRPr="00D27B89">
        <w:rPr>
          <w:rFonts w:ascii="Tahoma" w:hAnsi="Tahoma" w:cs="Tahoma"/>
          <w:color w:val="000000"/>
          <w:sz w:val="22"/>
          <w:szCs w:val="22"/>
        </w:rPr>
        <w:t xml:space="preserve">Students will use their reflection to help complete the </w:t>
      </w:r>
      <w:proofErr w:type="spellStart"/>
      <w:r w:rsidRPr="00D27B89">
        <w:rPr>
          <w:rFonts w:ascii="Tahoma" w:hAnsi="Tahoma" w:cs="Tahoma"/>
          <w:color w:val="000000"/>
          <w:sz w:val="22"/>
          <w:szCs w:val="22"/>
        </w:rPr>
        <w:t>SSL</w:t>
      </w:r>
      <w:proofErr w:type="spellEnd"/>
      <w:r w:rsidRPr="00D27B89">
        <w:rPr>
          <w:rFonts w:ascii="Tahoma" w:hAnsi="Tahoma" w:cs="Tahoma"/>
          <w:color w:val="000000"/>
          <w:sz w:val="22"/>
          <w:szCs w:val="22"/>
        </w:rPr>
        <w:t xml:space="preserve"> Activity Verification form during the </w:t>
      </w:r>
      <w:proofErr w:type="spellStart"/>
      <w:r w:rsidRPr="00D27B89">
        <w:rPr>
          <w:rFonts w:ascii="Tahoma" w:hAnsi="Tahoma" w:cs="Tahoma"/>
          <w:color w:val="000000"/>
          <w:sz w:val="22"/>
          <w:szCs w:val="22"/>
        </w:rPr>
        <w:t>SSL</w:t>
      </w:r>
      <w:proofErr w:type="spellEnd"/>
      <w:r w:rsidRPr="00D27B89">
        <w:rPr>
          <w:rFonts w:ascii="Tahoma" w:hAnsi="Tahoma" w:cs="Tahoma"/>
          <w:color w:val="000000"/>
          <w:sz w:val="22"/>
          <w:szCs w:val="22"/>
        </w:rPr>
        <w:t xml:space="preserve"> class or in large group as a wrap up. </w:t>
      </w:r>
    </w:p>
    <w:p w:rsidR="001A7823" w:rsidRPr="00D27B89" w:rsidRDefault="001A7823" w:rsidP="001A7823">
      <w:pPr>
        <w:pStyle w:val="BodyText"/>
        <w:ind w:left="360"/>
        <w:rPr>
          <w:rFonts w:ascii="Tahoma" w:hAnsi="Tahoma" w:cs="Tahoma"/>
          <w:b/>
          <w:sz w:val="20"/>
          <w:szCs w:val="20"/>
        </w:rPr>
      </w:pPr>
    </w:p>
    <w:p w:rsidR="00672F13" w:rsidRDefault="00672F13">
      <w:pPr>
        <w:widowControl/>
        <w:suppressAutoHyphens w:val="0"/>
        <w:spacing w:before="0" w:after="200" w:line="276" w:lineRule="auto"/>
        <w:ind w:left="0" w:right="0"/>
        <w:rPr>
          <w:rFonts w:ascii="Tahoma" w:hAnsi="Tahoma" w:cs="Tahoma"/>
          <w:b/>
          <w:sz w:val="28"/>
          <w:szCs w:val="28"/>
        </w:rPr>
      </w:pPr>
    </w:p>
    <w:sectPr w:rsidR="00672F13" w:rsidSect="00672F13">
      <w:headerReference w:type="default" r:id="rId7"/>
      <w:pgSz w:w="12240" w:h="15840"/>
      <w:pgMar w:top="864" w:right="720" w:bottom="864" w:left="1152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13" w:rsidRDefault="00672F13" w:rsidP="00672F13">
      <w:pPr>
        <w:spacing w:before="0" w:after="0"/>
      </w:pPr>
      <w:r>
        <w:separator/>
      </w:r>
    </w:p>
  </w:endnote>
  <w:endnote w:type="continuationSeparator" w:id="0">
    <w:p w:rsidR="00672F13" w:rsidRDefault="00672F13" w:rsidP="00672F13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13" w:rsidRDefault="00672F13" w:rsidP="00672F13">
      <w:pPr>
        <w:spacing w:before="0" w:after="0"/>
      </w:pPr>
      <w:r>
        <w:separator/>
      </w:r>
    </w:p>
  </w:footnote>
  <w:footnote w:type="continuationSeparator" w:id="0">
    <w:p w:rsidR="00672F13" w:rsidRDefault="00672F13" w:rsidP="00672F13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F13" w:rsidRPr="00672F13" w:rsidRDefault="00672F13" w:rsidP="00672F13">
    <w:pPr>
      <w:pStyle w:val="Header"/>
      <w:jc w:val="right"/>
      <w:rPr>
        <w:rFonts w:ascii="Tahoma" w:hAnsi="Tahoma" w:cs="Tahoma"/>
        <w:sz w:val="16"/>
        <w:szCs w:val="16"/>
      </w:rPr>
    </w:pPr>
    <w:r w:rsidRPr="00672F13">
      <w:rPr>
        <w:rFonts w:ascii="Tahoma" w:hAnsi="Tahoma" w:cs="Tahoma"/>
        <w:sz w:val="16"/>
        <w:szCs w:val="16"/>
      </w:rPr>
      <w:t>Teacher pages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744A"/>
    <w:multiLevelType w:val="hybridMultilevel"/>
    <w:tmpl w:val="F6000696"/>
    <w:lvl w:ilvl="0" w:tplc="F9CEE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3304D8"/>
    <w:multiLevelType w:val="hybridMultilevel"/>
    <w:tmpl w:val="25CC4F80"/>
    <w:lvl w:ilvl="0" w:tplc="F9CEE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DBC7A7A"/>
    <w:multiLevelType w:val="hybridMultilevel"/>
    <w:tmpl w:val="9A16A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329EE"/>
    <w:multiLevelType w:val="hybridMultilevel"/>
    <w:tmpl w:val="DA2C80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5D8D53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54952B6"/>
    <w:multiLevelType w:val="multilevel"/>
    <w:tmpl w:val="A1F0F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2A503C"/>
    <w:multiLevelType w:val="hybridMultilevel"/>
    <w:tmpl w:val="9D682E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E60D0D"/>
    <w:multiLevelType w:val="hybridMultilevel"/>
    <w:tmpl w:val="106C8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7823"/>
    <w:rsid w:val="001A7823"/>
    <w:rsid w:val="001D699A"/>
    <w:rsid w:val="00260015"/>
    <w:rsid w:val="00672F13"/>
    <w:rsid w:val="007520D5"/>
    <w:rsid w:val="007D07AE"/>
    <w:rsid w:val="00CD642D"/>
    <w:rsid w:val="00F13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7823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A7823"/>
    <w:pPr>
      <w:spacing w:before="0" w:after="0"/>
      <w:ind w:left="0" w:right="0"/>
    </w:pPr>
  </w:style>
  <w:style w:type="character" w:customStyle="1" w:styleId="BodyTextChar">
    <w:name w:val="Body Text Char"/>
    <w:basedOn w:val="DefaultParagraphFont"/>
    <w:link w:val="BodyText"/>
    <w:rsid w:val="001A7823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1A7823"/>
  </w:style>
  <w:style w:type="character" w:customStyle="1" w:styleId="apple-converted-space">
    <w:name w:val="apple-converted-space"/>
    <w:basedOn w:val="DefaultParagraphFont"/>
    <w:rsid w:val="001A7823"/>
  </w:style>
  <w:style w:type="character" w:styleId="Strong">
    <w:name w:val="Strong"/>
    <w:basedOn w:val="DefaultParagraphFont"/>
    <w:uiPriority w:val="22"/>
    <w:qFormat/>
    <w:rsid w:val="00672F13"/>
    <w:rPr>
      <w:b/>
      <w:bCs/>
    </w:rPr>
  </w:style>
  <w:style w:type="table" w:styleId="TableGrid">
    <w:name w:val="Table Grid"/>
    <w:basedOn w:val="TableNormal"/>
    <w:uiPriority w:val="59"/>
    <w:rsid w:val="00672F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72F1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72F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72F1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72F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F1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F1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3540</Characters>
  <Application>Microsoft Office Word</Application>
  <DocSecurity>0</DocSecurity>
  <Lines>29</Lines>
  <Paragraphs>8</Paragraphs>
  <ScaleCrop>false</ScaleCrop>
  <Company>MCPS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Wardle</dc:creator>
  <cp:keywords/>
  <dc:description/>
  <cp:lastModifiedBy>Kate Wardle</cp:lastModifiedBy>
  <cp:revision>4</cp:revision>
  <dcterms:created xsi:type="dcterms:W3CDTF">2011-01-21T15:24:00Z</dcterms:created>
  <dcterms:modified xsi:type="dcterms:W3CDTF">2011-01-21T16:04:00Z</dcterms:modified>
</cp:coreProperties>
</file>